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1F4F" w14:textId="77777777" w:rsidR="00C4528B" w:rsidRDefault="00C4528B" w:rsidP="00C4528B">
      <w:pPr>
        <w:rPr>
          <w:b/>
          <w:bCs/>
          <w:sz w:val="32"/>
          <w:szCs w:val="32"/>
        </w:rPr>
      </w:pPr>
      <w:r>
        <w:rPr>
          <w:sz w:val="28"/>
          <w:szCs w:val="28"/>
          <w:u w:val="single"/>
        </w:rPr>
        <w:t>Dr. Ilkei Csaba:</w:t>
      </w:r>
      <w:r>
        <w:rPr>
          <w:b/>
          <w:bCs/>
          <w:sz w:val="32"/>
          <w:szCs w:val="32"/>
        </w:rPr>
        <w:t xml:space="preserve"> </w:t>
      </w:r>
    </w:p>
    <w:p w14:paraId="2D99DA70" w14:textId="77777777" w:rsidR="00C4528B" w:rsidRDefault="00C4528B" w:rsidP="00C4528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Egy képzett régi szovjet aspiráns az állambiztonság </w:t>
      </w:r>
    </w:p>
    <w:p w14:paraId="025DD222" w14:textId="77777777" w:rsidR="00C4528B" w:rsidRDefault="00C4528B" w:rsidP="00C4528B">
      <w:pPr>
        <w:rPr>
          <w:sz w:val="28"/>
          <w:szCs w:val="28"/>
          <w:u w:val="single"/>
        </w:rPr>
      </w:pPr>
      <w:r>
        <w:rPr>
          <w:b/>
          <w:bCs/>
          <w:sz w:val="32"/>
          <w:szCs w:val="32"/>
        </w:rPr>
        <w:t xml:space="preserve">                            parlamenti szekciójából  </w:t>
      </w:r>
    </w:p>
    <w:p w14:paraId="645314DA" w14:textId="77777777" w:rsidR="00C4528B" w:rsidRDefault="00C4528B" w:rsidP="00C4528B">
      <w:pPr>
        <w:rPr>
          <w:sz w:val="32"/>
          <w:szCs w:val="32"/>
        </w:rPr>
      </w:pPr>
      <w:r>
        <w:rPr>
          <w:sz w:val="32"/>
          <w:szCs w:val="32"/>
        </w:rPr>
        <w:t xml:space="preserve">Dr. Simon Imre („Erdős”) esete a BM III/III- </w:t>
      </w:r>
      <w:proofErr w:type="spellStart"/>
      <w:r>
        <w:rPr>
          <w:sz w:val="32"/>
          <w:szCs w:val="32"/>
        </w:rPr>
        <w:t>al</w:t>
      </w:r>
      <w:proofErr w:type="spellEnd"/>
      <w:r>
        <w:rPr>
          <w:sz w:val="32"/>
          <w:szCs w:val="32"/>
        </w:rPr>
        <w:t xml:space="preserve"> és az MSZP-vel </w:t>
      </w:r>
    </w:p>
    <w:p w14:paraId="6253D95F" w14:textId="77777777" w:rsidR="00C4528B" w:rsidRDefault="00C4528B" w:rsidP="00C4528B"/>
    <w:p w14:paraId="45C6EAC0" w14:textId="77777777" w:rsidR="00C4528B" w:rsidRDefault="00C4528B" w:rsidP="00C4528B">
      <w:r>
        <w:t xml:space="preserve">A történeti kutató munkája soha nem érhet véget, a tegnapi rejtélyek megfejtése után jön megannyi újabb kérdőjel, az elfeledett ok-okozati viszonyok újraértékelése, a mások által elhagyott nyomok újra azonosítása. Többször leírtam már: az ismeretanyag lépésről lépésre történő bővülése szüntelen </w:t>
      </w:r>
      <w:proofErr w:type="gramStart"/>
      <w:r>
        <w:t>kiegészítésekkel,  javításokkal</w:t>
      </w:r>
      <w:proofErr w:type="gramEnd"/>
      <w:r>
        <w:t>, frissítésekkel jár, enélkül nincs hiteles publikáció sem. A hiánypótlás nem hátrány, hanem elengedhetetlen folyamat követés. A régóta ajtónyitásra váró csontvázak akkor is kiesnek a rozzant szekrényből, ha egyébként szörnyű időket élünk, aggasztó napi gondokkal.</w:t>
      </w:r>
    </w:p>
    <w:p w14:paraId="7B28AE66" w14:textId="5B4EB992" w:rsidR="00C4528B" w:rsidRDefault="00C4528B" w:rsidP="00C4528B">
      <w:pPr>
        <w:spacing w:line="256" w:lineRule="auto"/>
      </w:pPr>
      <w:r>
        <w:t>2010-ben megjelent tanulmányomban</w:t>
      </w:r>
      <w:r>
        <w:t xml:space="preserve"> </w:t>
      </w:r>
      <w:hyperlink r:id="rId5" w:history="1">
        <w:r w:rsidRPr="00222FFE">
          <w:rPr>
            <w:rStyle w:val="Hiperhivatkozs"/>
          </w:rPr>
          <w:t>http://www.utolag.com/Behalo</w:t>
        </w:r>
        <w:r w:rsidRPr="00222FFE">
          <w:rPr>
            <w:rStyle w:val="Hiperhivatkozs"/>
          </w:rPr>
          <w:t>z</w:t>
        </w:r>
        <w:r w:rsidRPr="00222FFE">
          <w:rPr>
            <w:rStyle w:val="Hiperhivatkozs"/>
          </w:rPr>
          <w:t>ottMagyarOrszaggyules.htm</w:t>
        </w:r>
      </w:hyperlink>
      <w:r>
        <w:t xml:space="preserve"> </w:t>
      </w:r>
      <w:r>
        <w:t xml:space="preserve">elsőként dolgoztam fel az </w:t>
      </w:r>
      <w:proofErr w:type="spellStart"/>
      <w:r>
        <w:t>átmentett</w:t>
      </w:r>
      <w:proofErr w:type="spellEnd"/>
      <w:r>
        <w:t xml:space="preserve"> és elhallgatott </w:t>
      </w:r>
      <w:proofErr w:type="spellStart"/>
      <w:r>
        <w:t>állambiztonsági</w:t>
      </w:r>
      <w:proofErr w:type="spellEnd"/>
      <w:r>
        <w:t xml:space="preserve"> múlt tetten ért következményeit az első szabadon választott magyar országgyűlés (1990-1994) képviselői körében. Legalább 25 </w:t>
      </w:r>
      <w:proofErr w:type="spellStart"/>
      <w:r>
        <w:t>állambiztonsági</w:t>
      </w:r>
      <w:proofErr w:type="spellEnd"/>
      <w:r>
        <w:t xml:space="preserve"> hálózati személy jutott be a T. Házba minden törvényes kontroll nélkül, a politikai pártok megalkuvó, hanyag és felelőtlen közreműködésével. </w:t>
      </w:r>
    </w:p>
    <w:p w14:paraId="62B77969" w14:textId="77777777" w:rsidR="00C4528B" w:rsidRDefault="00C4528B" w:rsidP="00C4528B">
      <w:r>
        <w:t xml:space="preserve">És a sornak még nem volt vége. 1994-ben folytatódott a gátlástalan politikai kalandorság. Négy év nem volt elég az alapos tájékozódáshoz, a tanulságok levonásához. Az </w:t>
      </w:r>
      <w:r>
        <w:rPr>
          <w:i/>
          <w:iCs/>
        </w:rPr>
        <w:t>„Ügynökök az országgyűlésben”</w:t>
      </w:r>
      <w:r>
        <w:t xml:space="preserve"> című kötetemben </w:t>
      </w:r>
      <w:hyperlink r:id="rId6" w:history="1">
        <w:r>
          <w:rPr>
            <w:rStyle w:val="Hiperhivatkozs"/>
          </w:rPr>
          <w:t>https://mek.oszk.hu/18800/18898</w:t>
        </w:r>
      </w:hyperlink>
      <w:r>
        <w:t xml:space="preserve"> további 8 képviselőről bizonyítottam cáfolhatatlan érintettségét.</w:t>
      </w:r>
    </w:p>
    <w:p w14:paraId="33B9A2D0" w14:textId="77777777" w:rsidR="00C4528B" w:rsidRDefault="00C4528B" w:rsidP="00C4528B">
      <w:r>
        <w:t>[Felsoroltam még több olyan képviselőt, akinek valószínűsíthetően szintén hálózati múltja volt, de valamelyik bizonyíték hiányzott ahhoz, hogy teljesüljenek a törvényes előírások (2003. évi III.tv.1.§ (5)) szerinti kritériumok a hálózati személy fogalmához.]</w:t>
      </w:r>
    </w:p>
    <w:p w14:paraId="73A7CE17" w14:textId="77777777" w:rsidR="00C4528B" w:rsidRDefault="00C4528B" w:rsidP="00C4528B">
      <w:r>
        <w:t xml:space="preserve">S itt álljunk meg azért, amiért ezt a rövid tanulmányt írom. Néhány hete </w:t>
      </w:r>
      <w:proofErr w:type="gramStart"/>
      <w:r>
        <w:t>avatott  értelmiségiek</w:t>
      </w:r>
      <w:proofErr w:type="gramEnd"/>
      <w:r>
        <w:t xml:space="preserve"> – köztük kutatók – kötetlen beszélgetésén jeles professzor ismerősöm felhívta a figyelmem arra, hogy az általam felsorolt, bizonyítottan érintett, 1994-ben mandátumot szerzett  képviselők köréből kimaradt egy: a III/III-</w:t>
      </w:r>
      <w:proofErr w:type="spellStart"/>
      <w:r>
        <w:t>as</w:t>
      </w:r>
      <w:proofErr w:type="spellEnd"/>
      <w:r>
        <w:t xml:space="preserve"> </w:t>
      </w:r>
      <w:r>
        <w:rPr>
          <w:b/>
          <w:bCs/>
        </w:rPr>
        <w:t>Dr.  Simon Imre,</w:t>
      </w:r>
      <w:r>
        <w:t xml:space="preserve"> </w:t>
      </w:r>
      <w:r>
        <w:rPr>
          <w:i/>
          <w:iCs/>
        </w:rPr>
        <w:t>„Erdős”</w:t>
      </w:r>
      <w:r>
        <w:t xml:space="preserve"> informátor, akit az </w:t>
      </w:r>
      <w:r>
        <w:rPr>
          <w:b/>
          <w:bCs/>
        </w:rPr>
        <w:t>MSZP</w:t>
      </w:r>
      <w:r>
        <w:t xml:space="preserve"> vitt be 1994-ben Békés megyei területi listáján. Jót mosolyogtunk, mert természetesen nem volt semmilyen „pártos” okom erre, csak akkor még nem dolgoztam fel teljesen a hiányolt képviselőt. </w:t>
      </w:r>
    </w:p>
    <w:p w14:paraId="079A41F8" w14:textId="77777777" w:rsidR="00C4528B" w:rsidRDefault="00C4528B" w:rsidP="00C4528B">
      <w:r>
        <w:rPr>
          <w:i/>
          <w:iCs/>
        </w:rPr>
        <w:t>„Erdős”</w:t>
      </w:r>
      <w:r>
        <w:t xml:space="preserve"> csak akkor bukott le, amikor működni kezdett az átvilágítási törvény (Az egyes fontos tisztségeket betöltő személyek ellenőrzéséről és a Történeti Hivatalról szóló 1996. évi LXVIII. örvénnyel módosított 1994. évi XXIII. törvény.) </w:t>
      </w:r>
    </w:p>
    <w:p w14:paraId="43E17314" w14:textId="77777777" w:rsidR="00C4528B" w:rsidRDefault="00C4528B" w:rsidP="00C4528B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t>(Kép 01)</w:t>
      </w:r>
    </w:p>
    <w:p w14:paraId="3B0891A5" w14:textId="77777777" w:rsidR="00C4528B" w:rsidRDefault="00C4528B" w:rsidP="00C4528B">
      <w:r>
        <w:t>Az átvilágító bírók Dr. Gondos Imre elnök vezette II. sz. Bizottságának 1997. július 02-i határozatában foglalt felszólítására Dr. Simon Imre országgyűlési képviselő (MSZP) 1997. augusztus 8-án nyújtotta be lemondását az Országgyűlés elnökének. Gál Zoltánhoz címzett levelében a tényleges ok helyett így indokolta távozását:</w:t>
      </w:r>
    </w:p>
    <w:p w14:paraId="52C83671" w14:textId="77777777" w:rsidR="00C4528B" w:rsidRDefault="00C4528B" w:rsidP="00C4528B">
      <w:r>
        <w:rPr>
          <w:i/>
          <w:iCs/>
        </w:rPr>
        <w:t>„Az utóbbi hetekben … életemben olyan változások következtek be, amelyek miatt csökkenteni kívánom közéleti szerepvállalásomat. Ennek első lépéseként teszem meg lemondásomat.”</w:t>
      </w:r>
      <w:r>
        <w:t xml:space="preserve"> (ÁBTL 5.1. – 00/8006/1997/12).</w:t>
      </w:r>
    </w:p>
    <w:p w14:paraId="65DD5C2C" w14:textId="77777777" w:rsidR="00C4528B" w:rsidRDefault="00C4528B" w:rsidP="00C4528B">
      <w:r>
        <w:t xml:space="preserve">Tudományos kutatóként az </w:t>
      </w:r>
      <w:proofErr w:type="spellStart"/>
      <w:r>
        <w:t>állambiztonsági</w:t>
      </w:r>
      <w:proofErr w:type="spellEnd"/>
      <w:r>
        <w:t xml:space="preserve"> mágnesszalagok 2018-ban történt megnyitása után, 2020 szeptemberében találtam meg Simon Imre, </w:t>
      </w:r>
      <w:r>
        <w:rPr>
          <w:i/>
          <w:iCs/>
        </w:rPr>
        <w:t>„Erdős”</w:t>
      </w:r>
      <w:r>
        <w:t xml:space="preserve"> informátor személyi nyilvántartó lapját a szalagok hálózati adattárában (ÁBTL, H-2.3.2), ami kiegészült 1966-ban kelt 6-os kartonjával (ÁBTL – 2.2.2.) és jelentéseinek Munka dossziéjával, melyet 3.1.2. M-31528 számon őriz az ÁBTL.                             </w:t>
      </w:r>
    </w:p>
    <w:p w14:paraId="7825FCFE" w14:textId="77777777" w:rsidR="00C4528B" w:rsidRDefault="00C4528B" w:rsidP="00C4528B">
      <w:pPr>
        <w:rPr>
          <w:b/>
          <w:bCs/>
          <w:szCs w:val="24"/>
        </w:rPr>
      </w:pPr>
      <w:r>
        <w:rPr>
          <w:b/>
          <w:bCs/>
          <w:sz w:val="32"/>
          <w:szCs w:val="32"/>
        </w:rPr>
        <w:t xml:space="preserve">                          Egy pártos karrier állomásai</w:t>
      </w:r>
    </w:p>
    <w:p w14:paraId="64678386" w14:textId="77777777" w:rsidR="00C4528B" w:rsidRDefault="00C4528B" w:rsidP="00C4528B">
      <w:pPr>
        <w:spacing w:line="256" w:lineRule="auto"/>
      </w:pPr>
      <w:bookmarkStart w:id="0" w:name="_Hlk104138500"/>
      <w:r>
        <w:rPr>
          <w:b/>
          <w:bCs/>
        </w:rPr>
        <w:t>Simon Imre</w:t>
      </w:r>
      <w:r>
        <w:t xml:space="preserve"> (1947. január 6, Szakmár, Pest-Pilis-Solt-Kiskun vármegye, Farkas Veronika) nagyszülei mindkét ágon Kalocsa környéki gazdálkodók voltak. Édesapja: Simon Ignác előbb egyéni gazdálkodó, majd tsz-tag, anyja szintén gazdálkodó, azt követően a </w:t>
      </w:r>
      <w:proofErr w:type="spellStart"/>
      <w:r>
        <w:t>szakmári</w:t>
      </w:r>
      <w:proofErr w:type="spellEnd"/>
      <w:r>
        <w:t xml:space="preserve"> termelőszövetkezetben dolgozott. István bátyja mérnök-közgazdász, Ignác </w:t>
      </w:r>
      <w:proofErr w:type="spellStart"/>
      <w:r>
        <w:t>öccse</w:t>
      </w:r>
      <w:proofErr w:type="spellEnd"/>
      <w:r>
        <w:t xml:space="preserve"> közgazdász és programozó matematikus. 1972-ben nősült, felesége: Szepesi Zsuzsanna kémia-fizika szakos középiskolai tanár, két lányuk született: Ágota (1973) és Judit (1977).</w:t>
      </w:r>
    </w:p>
    <w:p w14:paraId="722D9134" w14:textId="77777777" w:rsidR="00C4528B" w:rsidRDefault="00C4528B" w:rsidP="00C4528B">
      <w:pPr>
        <w:spacing w:line="256" w:lineRule="auto"/>
      </w:pPr>
      <w:r>
        <w:t>Kalocsán érettségizett 1965-ben, az I. István Gimnáziumban. Hódmezővásárhelyi sorkatonai szolgálat (1965-1966) után Szegeden, a József Attila Tudományegyetem Természettudományi Karán folytatta tanulmányait, 1971-ben szerzett matematika-földrajz szakos középiskolai tanári oklevelet.</w:t>
      </w:r>
    </w:p>
    <w:p w14:paraId="59287CD0" w14:textId="77777777" w:rsidR="00C4528B" w:rsidRDefault="00C4528B" w:rsidP="00C4528B">
      <w:pPr>
        <w:spacing w:line="256" w:lineRule="auto"/>
      </w:pPr>
      <w:r>
        <w:t>Két évig Budapesten az MTA Földrajztudományi Kutatóintézetének kutatója, majd 1973 őszétől Békéscsabán az intézet alföldi kutatócsoportjának főmunkatársa. 1974-ben egyetemi doktori címet szerzett, majd kutatását a moszkvai Lomonoszov Egyetem levelező aspiránsaként folytatta (1976-1980). Kandidátusi fokozatot ért el 1980-ban, disszertációjának témája: A területi differenciálódás vizsgálata matematikai módszerekkel alföldi példákon.</w:t>
      </w:r>
    </w:p>
    <w:p w14:paraId="01491A66" w14:textId="77777777" w:rsidR="00C4528B" w:rsidRDefault="00C4528B" w:rsidP="00C4528B">
      <w:pPr>
        <w:spacing w:line="256" w:lineRule="auto"/>
      </w:pPr>
      <w:r>
        <w:t>Hazai és külföldi szaklapokban számos publikációja jelent meg területfejlesztéssel, településfejlesztéssel, az agrártérségek átalakulásával, az elmaradottság és a hátrányos helyzet feltárásával, elemzésével kapcsolatosan. Szerkesztője az Alföldi Tanulmányoknak és az Alföldi Társadalomnak. A Regionális Kutatások Központja alföldi kutatócsoportjának vezetője 1984 és 1991 között.</w:t>
      </w:r>
    </w:p>
    <w:p w14:paraId="6C865E91" w14:textId="77777777" w:rsidR="00C4528B" w:rsidRDefault="00C4528B" w:rsidP="00C4528B">
      <w:pPr>
        <w:spacing w:line="256" w:lineRule="auto"/>
        <w:rPr>
          <w:i/>
          <w:iCs/>
          <w:u w:val="single"/>
        </w:rPr>
      </w:pPr>
      <w:r>
        <w:rPr>
          <w:i/>
          <w:iCs/>
          <w:u w:val="single"/>
        </w:rPr>
        <w:t>(Kép 02)</w:t>
      </w:r>
    </w:p>
    <w:p w14:paraId="79E6E49F" w14:textId="77777777" w:rsidR="00C4528B" w:rsidRDefault="00C4528B" w:rsidP="00C4528B">
      <w:pPr>
        <w:spacing w:line="256" w:lineRule="auto"/>
      </w:pPr>
      <w:r>
        <w:rPr>
          <w:b/>
          <w:bCs/>
        </w:rPr>
        <w:lastRenderedPageBreak/>
        <w:t>1991</w:t>
      </w:r>
      <w:r>
        <w:t xml:space="preserve">. januárjában megválasztották </w:t>
      </w:r>
      <w:r>
        <w:rPr>
          <w:b/>
          <w:bCs/>
        </w:rPr>
        <w:t>a Békés Megyei Közgyűlés elnökének</w:t>
      </w:r>
      <w:r>
        <w:t xml:space="preserve">. 1995-ben tagja a Dél-alföldi Regionális Befektetési Társaság felügyelőbizottságának. Békés Megye Szociális Alapítványa (1991) és a Békés </w:t>
      </w:r>
      <w:proofErr w:type="spellStart"/>
      <w:r>
        <w:t>Megyéért</w:t>
      </w:r>
      <w:proofErr w:type="spellEnd"/>
      <w:r>
        <w:t xml:space="preserve"> Vállalkozásfejlesztési Alapítvány (1992) kuratóriumának elnöke. A Magyar Urbanisztikai Társaság Békés megyei szervezetének 1993-ban lett az elnöke.</w:t>
      </w:r>
    </w:p>
    <w:p w14:paraId="29DDAE8F" w14:textId="77777777" w:rsidR="00C4528B" w:rsidRDefault="00C4528B" w:rsidP="00C4528B">
      <w:pPr>
        <w:spacing w:line="256" w:lineRule="auto"/>
      </w:pPr>
      <w:r>
        <w:t xml:space="preserve">Politikai pályafutása során előbb </w:t>
      </w:r>
      <w:r>
        <w:rPr>
          <w:b/>
          <w:bCs/>
        </w:rPr>
        <w:t>KISZ-évfolyamtitkár az egyetemen.1970-ben belépett a Magyar Szocialista Munkáspártba. 1989. október 6-án átlépett az MSZP-be.</w:t>
      </w:r>
      <w:r>
        <w:t xml:space="preserve"> 1991. januárjáig a békéscsabai szervezet elnökségének és a párt országos választmánynak is tagja. Az 1990. évi országgyűlési képviselőválasztáson sem a párt megyei, sem annak országos listáján nem jutott be a parlamentbe. Ugyanebben az évben az önkormányzati választásokon a békéscsabai MSZP-lista vezetőjeként tagja lett a városi képviselőtestületnek.</w:t>
      </w:r>
    </w:p>
    <w:p w14:paraId="387E7519" w14:textId="77777777" w:rsidR="00C4528B" w:rsidRDefault="00C4528B" w:rsidP="00C4528B">
      <w:pPr>
        <w:spacing w:line="256" w:lineRule="auto"/>
      </w:pPr>
      <w:r>
        <w:rPr>
          <w:b/>
          <w:bCs/>
        </w:rPr>
        <w:t xml:space="preserve">1994-ben </w:t>
      </w:r>
      <w:r>
        <w:t>ismét a megyei közgyűlés elnöke. 1992-től a strasbourgi székhelyű Európai Régiók Gyűlése vezetőségének tagja, az egészségügyi és szociális kérdésekkel foglalkozó bizottság alelnöke. A magyar megyei önkormányzati szövetségek részéről tagja a szintén strasbourgi központú Európa Tanács Regionális és Helyi Hatóságok Állandó Konferenciájának.</w:t>
      </w:r>
    </w:p>
    <w:p w14:paraId="665F0F0E" w14:textId="77777777" w:rsidR="00C4528B" w:rsidRDefault="00C4528B" w:rsidP="00C4528B">
      <w:pPr>
        <w:spacing w:line="256" w:lineRule="auto"/>
      </w:pPr>
      <w:r>
        <w:t xml:space="preserve">Az </w:t>
      </w:r>
      <w:r>
        <w:rPr>
          <w:b/>
          <w:bCs/>
        </w:rPr>
        <w:t>1994.</w:t>
      </w:r>
      <w:r>
        <w:t xml:space="preserve"> évi országgyűlési választásokon egyéni jelöltként nem indult, ám szerepelt </w:t>
      </w:r>
      <w:bookmarkEnd w:id="0"/>
      <w:r>
        <w:t xml:space="preserve">az MSZP Békés megyei területi listáján (2.) és az országos listán (47.) is. </w:t>
      </w:r>
      <w:r>
        <w:rPr>
          <w:b/>
          <w:bCs/>
        </w:rPr>
        <w:t>Mandátumot a megyei listáról szerzett.</w:t>
      </w:r>
      <w:r>
        <w:t xml:space="preserve"> Kezdetben az Országgyűlés európai integrációs </w:t>
      </w:r>
      <w:proofErr w:type="gramStart"/>
      <w:r>
        <w:t>ügyek  bizottságának</w:t>
      </w:r>
      <w:proofErr w:type="gramEnd"/>
      <w:r>
        <w:t xml:space="preserve"> tagja, majd a környezetvédelmi bizottságé, az IPU magyar csoportja magyar-orosz baráti tagozatának elnöke, a magyar-belga baráti tagozat alelnöke, a magyar-kubai tagozat tagja. Az MSZP frakcióban a területfejlesztési munkacsoportban dolgozott. Az orosz nyelvet felsőfokon, az angolt középfokon beszélte.</w:t>
      </w:r>
    </w:p>
    <w:p w14:paraId="67D17728" w14:textId="77777777" w:rsidR="00C4528B" w:rsidRDefault="00C4528B" w:rsidP="00C4528B">
      <w:pPr>
        <w:spacing w:line="256" w:lineRule="auto"/>
        <w:rPr>
          <w:b/>
          <w:bCs/>
          <w:sz w:val="32"/>
          <w:szCs w:val="32"/>
        </w:rPr>
      </w:pPr>
      <w:r>
        <w:t xml:space="preserve">                           </w:t>
      </w:r>
      <w:r>
        <w:rPr>
          <w:b/>
          <w:bCs/>
          <w:sz w:val="32"/>
          <w:szCs w:val="32"/>
        </w:rPr>
        <w:t>A katonai elhárítás ajánlotta</w:t>
      </w:r>
    </w:p>
    <w:p w14:paraId="69D52906" w14:textId="77777777" w:rsidR="00C4528B" w:rsidRDefault="00C4528B" w:rsidP="00C4528B">
      <w:pPr>
        <w:spacing w:line="256" w:lineRule="auto"/>
      </w:pPr>
      <w:r>
        <w:t xml:space="preserve">Miközben egyetemi előfelvételisként sorkatonai szolgálatát Hódmezővásárhelyen töltötte (1965-1966), az alakulat elhárító tisztje, Tóth hadnagy felfigyelt rá, s néhány személyes beszélgetés után úgy ítélte meg, hogy alkalmas az egyetemi hallgatók körében végzendő felderítő munkára. A jelölt ekkor még csak a középiskolai tanulmányai alatt szerzett politikai tapasztalatairól, észrevételeiről számolt be. Ennek alapján </w:t>
      </w:r>
      <w:r>
        <w:rPr>
          <w:b/>
          <w:bCs/>
        </w:rPr>
        <w:t>1966. június 3-án a BM Csongrád megyei Rendőr-Főkapitánysága Politikai Osztályának III/III Alosztálya „</w:t>
      </w:r>
      <w:r>
        <w:rPr>
          <w:b/>
          <w:bCs/>
          <w:i/>
          <w:iCs/>
        </w:rPr>
        <w:t>Erdős”</w:t>
      </w:r>
      <w:r>
        <w:rPr>
          <w:b/>
          <w:bCs/>
        </w:rPr>
        <w:t xml:space="preserve"> fedőnéven, hazafias alapon beszervezte ügynöknek</w:t>
      </w:r>
      <w:r>
        <w:t xml:space="preserve">. Alosztályvezető: Dán István r. százados, csoportvezető: Bóka István r. őrnagy. Beszervezője és első kapcsolattartója </w:t>
      </w:r>
      <w:r>
        <w:rPr>
          <w:b/>
          <w:bCs/>
        </w:rPr>
        <w:t>Juhász György r. alhadnagy</w:t>
      </w:r>
      <w:r>
        <w:t xml:space="preserve"> volt, foglalkoztatási vonala - nyilvántartó kartonja szerint – „speciálisan ifjúsági”. Dossziészáma: H-46513, irattárba helyezve: B-118701 és M-31528 dosszié.</w:t>
      </w:r>
    </w:p>
    <w:p w14:paraId="3193AFCF" w14:textId="77777777" w:rsidR="00C4528B" w:rsidRDefault="00C4528B" w:rsidP="00C4528B">
      <w:pPr>
        <w:spacing w:line="256" w:lineRule="auto"/>
        <w:rPr>
          <w:i/>
          <w:iCs/>
          <w:u w:val="single"/>
        </w:rPr>
      </w:pPr>
      <w:r>
        <w:rPr>
          <w:i/>
          <w:iCs/>
          <w:u w:val="single"/>
        </w:rPr>
        <w:t>(kép 03)</w:t>
      </w:r>
    </w:p>
    <w:p w14:paraId="09CC6FDE" w14:textId="77777777" w:rsidR="00C4528B" w:rsidRDefault="00C4528B" w:rsidP="00C4528B">
      <w:pPr>
        <w:spacing w:line="256" w:lineRule="auto"/>
      </w:pPr>
      <w:r>
        <w:rPr>
          <w:i/>
          <w:iCs/>
        </w:rPr>
        <w:lastRenderedPageBreak/>
        <w:t>„Erdős”</w:t>
      </w:r>
      <w:r>
        <w:t xml:space="preserve"> ügynök június 13-án még Hódmezővásárhelyen, az alakulat elhárító tisztjének szobájában találkozott III/III-</w:t>
      </w:r>
      <w:proofErr w:type="spellStart"/>
      <w:r>
        <w:t>as</w:t>
      </w:r>
      <w:proofErr w:type="spellEnd"/>
      <w:r>
        <w:t xml:space="preserve"> kapcsolattartójával, aki miután felvilágosító válaszokat adott kérdéseire, egyebek között ezt írta jelentésébe: </w:t>
      </w:r>
    </w:p>
    <w:p w14:paraId="02EC5F0F" w14:textId="77777777" w:rsidR="00C4528B" w:rsidRDefault="00C4528B" w:rsidP="00C4528B">
      <w:pPr>
        <w:spacing w:line="256" w:lineRule="auto"/>
        <w:rPr>
          <w:i/>
          <w:iCs/>
        </w:rPr>
      </w:pPr>
      <w:r>
        <w:rPr>
          <w:i/>
          <w:iCs/>
        </w:rPr>
        <w:t>„E kérdések megbeszélése után az ügynök kijelentette, hogy ezek ismeretében szívesen áll rendelkezésünkre és együttműködésünk során személyekre való tekintet nélkül jelenteni fogja a tudomására jutó ellenséges tevékenységre utaló jelzéseket.”</w:t>
      </w:r>
    </w:p>
    <w:p w14:paraId="410779E5" w14:textId="77777777" w:rsidR="00C4528B" w:rsidRDefault="00C4528B" w:rsidP="00C4528B">
      <w:pPr>
        <w:spacing w:line="256" w:lineRule="auto"/>
      </w:pPr>
      <w:r>
        <w:t xml:space="preserve">Szeptemberben az ügynök megkezdte egyetemi tanulmányait, első jelentései után kapcsolattartó tisztje megállapította: </w:t>
      </w:r>
    </w:p>
    <w:p w14:paraId="56DC2FEB" w14:textId="77777777" w:rsidR="00C4528B" w:rsidRDefault="00C4528B" w:rsidP="00C4528B">
      <w:pPr>
        <w:spacing w:line="256" w:lineRule="auto"/>
        <w:rPr>
          <w:i/>
          <w:iCs/>
        </w:rPr>
      </w:pPr>
      <w:r>
        <w:rPr>
          <w:i/>
          <w:iCs/>
        </w:rPr>
        <w:t>„Véleményem szerint a bizalmas munka számára nem okozott lelki problémákat”</w:t>
      </w:r>
    </w:p>
    <w:p w14:paraId="5827202A" w14:textId="77777777" w:rsidR="00C4528B" w:rsidRDefault="00C4528B" w:rsidP="00C4528B">
      <w:pPr>
        <w:spacing w:line="256" w:lineRule="auto"/>
        <w:rPr>
          <w:i/>
          <w:iCs/>
          <w:u w:val="single"/>
        </w:rPr>
      </w:pPr>
      <w:r>
        <w:rPr>
          <w:i/>
          <w:iCs/>
          <w:u w:val="single"/>
        </w:rPr>
        <w:t>(kép 04)</w:t>
      </w:r>
    </w:p>
    <w:p w14:paraId="7009C445" w14:textId="77777777" w:rsidR="00C4528B" w:rsidRDefault="00C4528B" w:rsidP="00C4528B">
      <w:pPr>
        <w:spacing w:line="256" w:lineRule="auto"/>
      </w:pPr>
      <w:r>
        <w:t>Melyek azok a témakörök, amelyeket „Erdős” jelentései a leggyakrabban érintenek a következő években (1966-1970)?</w:t>
      </w:r>
    </w:p>
    <w:p w14:paraId="41BB832D" w14:textId="77777777" w:rsidR="00C4528B" w:rsidRDefault="00C4528B" w:rsidP="00C4528B">
      <w:pPr>
        <w:numPr>
          <w:ilvl w:val="0"/>
          <w:numId w:val="1"/>
        </w:numPr>
        <w:spacing w:after="0" w:line="256" w:lineRule="auto"/>
        <w:contextualSpacing/>
      </w:pPr>
      <w:r>
        <w:t>az egyetemi hallgatók, kollégisták antiszemita kijelentései,</w:t>
      </w:r>
    </w:p>
    <w:p w14:paraId="51A435C8" w14:textId="77777777" w:rsidR="00C4528B" w:rsidRDefault="00C4528B" w:rsidP="00C4528B">
      <w:pPr>
        <w:numPr>
          <w:ilvl w:val="0"/>
          <w:numId w:val="1"/>
        </w:numPr>
        <w:spacing w:after="0" w:line="256" w:lineRule="auto"/>
        <w:contextualSpacing/>
      </w:pPr>
      <w:r>
        <w:t>az egyházakhoz, a vallásokhoz, a hitélethez való viszony, a „templomba járók” és a „szektákhoz tartozók” köre,</w:t>
      </w:r>
    </w:p>
    <w:p w14:paraId="23B00ABB" w14:textId="77777777" w:rsidR="00C4528B" w:rsidRDefault="00C4528B" w:rsidP="00C4528B">
      <w:pPr>
        <w:numPr>
          <w:ilvl w:val="0"/>
          <w:numId w:val="1"/>
        </w:numPr>
        <w:spacing w:after="0" w:line="256" w:lineRule="auto"/>
        <w:contextualSpacing/>
      </w:pPr>
      <w:r>
        <w:t>a Szabad Európa és más ellenséges rádióadások rendszeres hallgatói, a hírek terjesztői,</w:t>
      </w:r>
    </w:p>
    <w:p w14:paraId="33986FF1" w14:textId="77777777" w:rsidR="00C4528B" w:rsidRDefault="00C4528B" w:rsidP="00C4528B">
      <w:pPr>
        <w:numPr>
          <w:ilvl w:val="0"/>
          <w:numId w:val="1"/>
        </w:numPr>
        <w:spacing w:after="0" w:line="256" w:lineRule="auto"/>
        <w:contextualSpacing/>
      </w:pPr>
      <w:r>
        <w:t>a Szovjetuniót és a kommunista világnézetet ért kritikai vélemények, különös tekintettel a szovjet-amerikai és a szovjet-kínai kapcsolatokra,</w:t>
      </w:r>
    </w:p>
    <w:p w14:paraId="7A0B3961" w14:textId="77777777" w:rsidR="00C4528B" w:rsidRDefault="00C4528B" w:rsidP="00C4528B">
      <w:pPr>
        <w:numPr>
          <w:ilvl w:val="0"/>
          <w:numId w:val="1"/>
        </w:numPr>
        <w:spacing w:after="0" w:line="256" w:lineRule="auto"/>
        <w:contextualSpacing/>
      </w:pPr>
      <w:r>
        <w:t xml:space="preserve">Izrael agresszív </w:t>
      </w:r>
      <w:proofErr w:type="gramStart"/>
      <w:r>
        <w:t>politikája  a</w:t>
      </w:r>
      <w:proofErr w:type="gramEnd"/>
      <w:r>
        <w:t xml:space="preserve"> Közel-Keleten,</w:t>
      </w:r>
    </w:p>
    <w:p w14:paraId="1BA52D5C" w14:textId="77777777" w:rsidR="00C4528B" w:rsidRDefault="00C4528B" w:rsidP="00C4528B">
      <w:pPr>
        <w:numPr>
          <w:ilvl w:val="0"/>
          <w:numId w:val="1"/>
        </w:numPr>
        <w:spacing w:after="0" w:line="256" w:lineRule="auto"/>
        <w:contextualSpacing/>
      </w:pPr>
      <w:r>
        <w:t>a kulturális és művészeti események alkalmával elhangzott „provokatív” kérdések és megjegyzések, melyek összeegyeztethetetlenek a hivatalos állásponttal,</w:t>
      </w:r>
    </w:p>
    <w:p w14:paraId="2AC9E449" w14:textId="77777777" w:rsidR="00C4528B" w:rsidRDefault="00C4528B" w:rsidP="00C4528B">
      <w:pPr>
        <w:numPr>
          <w:ilvl w:val="0"/>
          <w:numId w:val="1"/>
        </w:numPr>
        <w:spacing w:after="0" w:line="256" w:lineRule="auto"/>
        <w:contextualSpacing/>
      </w:pPr>
      <w:r>
        <w:t>ellenséges egyéni ügyek, például jelentés angol nyelvtanáráról vagy J. K. magyar származású kanadai állampolgárról, aki gépkocsijával szovjet laktanyák és katonai alakulatok elhelyezkedéséről érdeklődött Kalocsa környékén.</w:t>
      </w:r>
    </w:p>
    <w:p w14:paraId="1E479166" w14:textId="77777777" w:rsidR="00C4528B" w:rsidRDefault="00C4528B" w:rsidP="00C4528B">
      <w:pPr>
        <w:numPr>
          <w:ilvl w:val="0"/>
          <w:numId w:val="1"/>
        </w:numPr>
        <w:spacing w:after="0" w:line="256" w:lineRule="auto"/>
        <w:contextualSpacing/>
      </w:pPr>
    </w:p>
    <w:p w14:paraId="3AA1B778" w14:textId="77777777" w:rsidR="00C4528B" w:rsidRDefault="00C4528B" w:rsidP="00C4528B">
      <w:pPr>
        <w:spacing w:line="256" w:lineRule="auto"/>
        <w:contextualSpacing/>
        <w:rPr>
          <w:i/>
          <w:iCs/>
          <w:u w:val="single"/>
        </w:rPr>
      </w:pPr>
      <w:r>
        <w:rPr>
          <w:i/>
          <w:iCs/>
          <w:u w:val="single"/>
        </w:rPr>
        <w:t>(Kép 05)</w:t>
      </w:r>
    </w:p>
    <w:p w14:paraId="69084005" w14:textId="77777777" w:rsidR="00C4528B" w:rsidRDefault="00C4528B" w:rsidP="00C4528B">
      <w:pPr>
        <w:spacing w:after="0" w:line="256" w:lineRule="auto"/>
        <w:ind w:left="720"/>
        <w:contextualSpacing/>
        <w:rPr>
          <w:i/>
          <w:iCs/>
          <w:u w:val="single"/>
        </w:rPr>
      </w:pPr>
    </w:p>
    <w:p w14:paraId="7C8D0051" w14:textId="77777777" w:rsidR="00C4528B" w:rsidRDefault="00C4528B" w:rsidP="00C4528B">
      <w:pPr>
        <w:spacing w:line="256" w:lineRule="auto"/>
      </w:pPr>
      <w:r>
        <w:t xml:space="preserve">Jelentéseit tartótisztjei váltakozva minősítették operatív szempontból értékesnek vagy értéktelennek. 1969-től egyre inkább azt tapasztalták, hogy </w:t>
      </w:r>
      <w:r>
        <w:rPr>
          <w:i/>
          <w:iCs/>
        </w:rPr>
        <w:t>„Erdős”</w:t>
      </w:r>
      <w:r>
        <w:t xml:space="preserve"> felszínesen látja el a kapott feladatokat, azok végrehajtását igyekszik elodázni, kezdeményező készsége csökkent, a megbeszélt találkozási helyeken („Utasellátó” Étterem, „Anna” Presszó, „Hungária” </w:t>
      </w:r>
      <w:proofErr w:type="gramStart"/>
      <w:r>
        <w:t>Söröző,</w:t>
      </w:r>
      <w:proofErr w:type="gramEnd"/>
      <w:r>
        <w:t xml:space="preserve"> stb.) késve vagy egyáltalán nem jelenik meg.</w:t>
      </w:r>
    </w:p>
    <w:p w14:paraId="485210F9" w14:textId="77777777" w:rsidR="00C4528B" w:rsidRDefault="00C4528B" w:rsidP="00C4528B">
      <w:pPr>
        <w:spacing w:line="256" w:lineRule="auto"/>
      </w:pPr>
      <w:r>
        <w:t xml:space="preserve">1970. szeptember 19-én megtartott találkozójukon Simon Imre bejelentette, hogy az egyetemi </w:t>
      </w:r>
      <w:r>
        <w:rPr>
          <w:b/>
          <w:bCs/>
        </w:rPr>
        <w:t>MSZMP</w:t>
      </w:r>
      <w:r>
        <w:t xml:space="preserve"> szervezet előterjesztése alapján a felsőbb szerv jóváhagyta </w:t>
      </w:r>
      <w:r>
        <w:rPr>
          <w:b/>
          <w:bCs/>
        </w:rPr>
        <w:t>párttagsági felvételét.</w:t>
      </w:r>
      <w:r>
        <w:t xml:space="preserve"> Erre való tekintettel az </w:t>
      </w:r>
      <w:proofErr w:type="spellStart"/>
      <w:r>
        <w:t>állambiztonsági</w:t>
      </w:r>
      <w:proofErr w:type="spellEnd"/>
      <w:r>
        <w:t xml:space="preserve"> hálózati személyek köréből 1970. október 28-án kizárta a Csongrád megyei ÁB szerv.</w:t>
      </w:r>
    </w:p>
    <w:p w14:paraId="0F61E984" w14:textId="77777777" w:rsidR="00C4528B" w:rsidRDefault="00C4528B" w:rsidP="00C4528B">
      <w:pPr>
        <w:spacing w:line="256" w:lineRule="auto"/>
        <w:rPr>
          <w:i/>
          <w:iCs/>
          <w:u w:val="single"/>
        </w:rPr>
      </w:pPr>
      <w:r>
        <w:rPr>
          <w:i/>
          <w:iCs/>
          <w:u w:val="single"/>
        </w:rPr>
        <w:t>(Kép 06)</w:t>
      </w:r>
    </w:p>
    <w:p w14:paraId="3A482440" w14:textId="77777777" w:rsidR="00C4528B" w:rsidRDefault="00C4528B" w:rsidP="00C4528B">
      <w:pPr>
        <w:spacing w:line="256" w:lineRule="auto"/>
      </w:pPr>
      <w:r>
        <w:lastRenderedPageBreak/>
        <w:t xml:space="preserve">Ettől a naptól kezdve, sok éven át, fényes karrierje végéig, soha senki, egyetlen hivatalos szerv, parlamenti tisztségviselő vagy bizottság, de saját pártja sem érdeklődött esetleges </w:t>
      </w:r>
      <w:proofErr w:type="spellStart"/>
      <w:r>
        <w:t>állambiztonsági</w:t>
      </w:r>
      <w:proofErr w:type="spellEnd"/>
      <w:r>
        <w:t xml:space="preserve"> múltjáról, mint előre lépésének akadályáról, s ő sem tájékoztatott arról senkit. [MSZP frakcióvezető: Szekeres Imre, a Nemzetbiztonsági Bizottság elnöke: Boross Péter, 1994. 06. 28. -1996. 04. 15., Kónya Imre, 1996. 04. 16. – 1998. 06. 17.]</w:t>
      </w:r>
    </w:p>
    <w:p w14:paraId="7CA38709" w14:textId="77777777" w:rsidR="00C4528B" w:rsidRDefault="00C4528B" w:rsidP="00C4528B">
      <w:pPr>
        <w:spacing w:line="256" w:lineRule="auto"/>
      </w:pPr>
      <w:r>
        <w:t xml:space="preserve">Az elhallgatott és </w:t>
      </w:r>
      <w:proofErr w:type="spellStart"/>
      <w:r>
        <w:t>átmentett</w:t>
      </w:r>
      <w:proofErr w:type="spellEnd"/>
      <w:r>
        <w:t xml:space="preserve"> titkosszolgálati múlt fájdalmasan és kitörölhetetlenül hozzátartozott a rendszerváltás torz erkölcsi </w:t>
      </w:r>
      <w:proofErr w:type="spellStart"/>
      <w:r>
        <w:t>arculatához</w:t>
      </w:r>
      <w:proofErr w:type="spellEnd"/>
      <w:r>
        <w:t>. Nem változtatott azon a már említett átvilágítási törvény sem, amely a BM III. (Állambiztonsági) Főcsoportfőnökség hálózati személyei közül csak a III/III. Csoportfőnökség érintettjeit szűrte ki, a többiek számára kiskaput hagyott, az átvilágító bírók eljárási gyakorlata kijátszható volt.</w:t>
      </w:r>
    </w:p>
    <w:p w14:paraId="288051AB" w14:textId="77777777" w:rsidR="00C4528B" w:rsidRDefault="00C4528B" w:rsidP="00C4528B">
      <w:pPr>
        <w:spacing w:line="256" w:lineRule="auto"/>
        <w:rPr>
          <w:i/>
          <w:iCs/>
          <w:u w:val="single"/>
        </w:rPr>
      </w:pPr>
      <w:r>
        <w:rPr>
          <w:i/>
          <w:iCs/>
          <w:u w:val="single"/>
        </w:rPr>
        <w:t>(Kép 07)</w:t>
      </w:r>
    </w:p>
    <w:p w14:paraId="5DC9C817" w14:textId="77777777" w:rsidR="00C4528B" w:rsidRDefault="00C4528B" w:rsidP="00C4528B">
      <w:pPr>
        <w:spacing w:line="256" w:lineRule="auto"/>
      </w:pPr>
      <w:r>
        <w:t xml:space="preserve"> Gondoljanak csak arra a példára: hogyan vitte be a </w:t>
      </w:r>
      <w:r>
        <w:rPr>
          <w:b/>
          <w:bCs/>
        </w:rPr>
        <w:t>Fidesz-KDNP</w:t>
      </w:r>
      <w:r>
        <w:t xml:space="preserve"> még </w:t>
      </w:r>
      <w:r>
        <w:rPr>
          <w:b/>
          <w:bCs/>
        </w:rPr>
        <w:t>1998</w:t>
      </w:r>
      <w:r>
        <w:t xml:space="preserve">-ban is a parlamentbe </w:t>
      </w:r>
      <w:proofErr w:type="spellStart"/>
      <w:r>
        <w:rPr>
          <w:b/>
          <w:bCs/>
        </w:rPr>
        <w:t>Polonyi</w:t>
      </w:r>
      <w:proofErr w:type="spellEnd"/>
      <w:r>
        <w:rPr>
          <w:b/>
          <w:bCs/>
        </w:rPr>
        <w:t xml:space="preserve"> Kornélt</w:t>
      </w:r>
      <w:r>
        <w:t xml:space="preserve">, a </w:t>
      </w:r>
      <w:r>
        <w:rPr>
          <w:i/>
          <w:iCs/>
        </w:rPr>
        <w:t>„Tóth József”</w:t>
      </w:r>
      <w:r>
        <w:t xml:space="preserve"> fedőnevű III/II-es informátort a Veszprém megyei területi listájáról az átvilágító bírók asszisztálása mellett. S miként töltötte ki idejét zavartalanul az informátor 2002-ig, amiért is aztán derék munkásságával állami kitüntetést érdemelt ki Áder János köztársasági elnöktől. [</w:t>
      </w:r>
      <w:proofErr w:type="spellStart"/>
      <w:r>
        <w:t>Lsd</w:t>
      </w:r>
      <w:proofErr w:type="spellEnd"/>
      <w:r>
        <w:t xml:space="preserve">. idézett kötetem, </w:t>
      </w:r>
      <w:hyperlink r:id="rId7" w:history="1">
        <w:r>
          <w:rPr>
            <w:rStyle w:val="Hiperhivatkozs"/>
            <w:color w:val="0563C1" w:themeColor="hyperlink"/>
          </w:rPr>
          <w:t>https://mek.o</w:t>
        </w:r>
        <w:r>
          <w:rPr>
            <w:rStyle w:val="Hiperhivatkozs"/>
            <w:color w:val="0563C1" w:themeColor="hyperlink"/>
          </w:rPr>
          <w:t>s</w:t>
        </w:r>
        <w:r>
          <w:rPr>
            <w:rStyle w:val="Hiperhivatkozs"/>
            <w:color w:val="0563C1" w:themeColor="hyperlink"/>
          </w:rPr>
          <w:t>zk.hu/18800/18898</w:t>
        </w:r>
      </w:hyperlink>
      <w:hyperlink r:id="rId8" w:history="1">
        <w:r>
          <w:rPr>
            <w:rStyle w:val="Hiperhivatkozs"/>
            <w:color w:val="0563C1" w:themeColor="hyperlink"/>
          </w:rPr>
          <w:t xml:space="preserve"> </w:t>
        </w:r>
        <w:r>
          <w:rPr>
            <w:rStyle w:val="Hiperhivatkozs"/>
            <w:color w:val="023160" w:themeColor="hyperlink" w:themeShade="80"/>
          </w:rPr>
          <w:t>204-218</w:t>
        </w:r>
      </w:hyperlink>
      <w:r>
        <w:t xml:space="preserve"> oldalát, valamint a további példákat.] Igaz, az ügynökök kitüntetésében Ádert felülmúlta Mádl Ferenc és Göncz Árpád is. </w:t>
      </w:r>
    </w:p>
    <w:p w14:paraId="210DF253" w14:textId="77777777" w:rsidR="00C4528B" w:rsidRDefault="00C4528B" w:rsidP="00C4528B">
      <w:pPr>
        <w:spacing w:line="256" w:lineRule="auto"/>
      </w:pPr>
      <w:r>
        <w:t>De nem az átvilágítási törvénnyel kezdődött a cinikus hazugságok sora, hanem még az új parlament 1990. május 2-i megalakulása előtt. Ahogy erről hivatkozott könyvemben is írtam: a volt BM. IIII/III. Csoportfőnökség 1990. január 18-i, jogutód nélküli megszűnése után a hálózat tagjainak egy részét, akik vállalják a további szolgálatokat, átmentik a szerveződő új kémelhárításhoz, a február 14-én megalakuló Nemzetbiztonsági Hivatalhoz. A tovább szolgálóknak így eltüntetik a politikai rendőrséghez kötődő múltját, őket majd nem is kell átvilágítani. Az akció oly sikeres az érintettek körében – rendszervváltó mentőakció néhány nap alatt -, hogy az NBH a megalakulása után is tovább válogat egészen május közepéig, s a múlt embereiből feltölti a hírszerzés és a bűnügyi felderítés, valamint a katonai hírszerzés és elhárítás megritkult hálózatát. Miközben a BM Roosevelt téri székházának alagsori páncéltermében magához véve eltüntet kb. 17-18 ezer személyi kartont, adatlapot az operatív nyilvántartóból, megsemmisíti a „</w:t>
      </w:r>
      <w:r>
        <w:rPr>
          <w:i/>
          <w:iCs/>
        </w:rPr>
        <w:t>Különösen fontos, titkos”</w:t>
      </w:r>
      <w:r>
        <w:t xml:space="preserve"> (KFT) minősítésű hálózati személyek dokumentációját.</w:t>
      </w:r>
    </w:p>
    <w:p w14:paraId="2F161712" w14:textId="77777777" w:rsidR="00C4528B" w:rsidRDefault="00C4528B" w:rsidP="00C4528B">
      <w:pPr>
        <w:spacing w:line="256" w:lineRule="auto"/>
      </w:pPr>
      <w:r>
        <w:t>Az MDF meghirdette „Tavaszi nagytakarítás” elmaradt, az Antall -, majd a Boross kormány alatt folytatódott a megalkuvások sora, 1994-től pedig miért is változtatott volna mindezen Horn Gyula, - nem ők ígértek rendszerváltást.</w:t>
      </w:r>
    </w:p>
    <w:p w14:paraId="7D7FDADD" w14:textId="77777777" w:rsidR="00C4528B" w:rsidRPr="00DD46B7" w:rsidRDefault="00C4528B" w:rsidP="00C4528B">
      <w:pPr>
        <w:spacing w:line="256" w:lineRule="auto"/>
        <w:rPr>
          <w:b/>
          <w:bCs/>
        </w:rPr>
      </w:pPr>
      <w:r w:rsidRPr="00DD46B7">
        <w:rPr>
          <w:b/>
          <w:bCs/>
        </w:rPr>
        <w:t>Dr. Ilkei Csaba</w:t>
      </w:r>
    </w:p>
    <w:p w14:paraId="2CFC3B82" w14:textId="77777777" w:rsidR="00C4528B" w:rsidRDefault="00C4528B" w:rsidP="00C4528B">
      <w:pPr>
        <w:spacing w:line="256" w:lineRule="auto"/>
      </w:pPr>
      <w:r>
        <w:t>tudományos kutató</w:t>
      </w:r>
    </w:p>
    <w:p w14:paraId="16CBEE4C" w14:textId="77777777" w:rsidR="00C4528B" w:rsidRDefault="00C4528B" w:rsidP="00C4528B">
      <w:pPr>
        <w:spacing w:line="256" w:lineRule="auto"/>
      </w:pPr>
    </w:p>
    <w:p w14:paraId="28818C1D" w14:textId="77777777" w:rsidR="00C4528B" w:rsidRDefault="00C4528B" w:rsidP="00C4528B">
      <w:pPr>
        <w:spacing w:line="256" w:lineRule="auto"/>
      </w:pPr>
    </w:p>
    <w:p w14:paraId="0CE8F859" w14:textId="77777777" w:rsidR="00C4528B" w:rsidRDefault="00C4528B" w:rsidP="00C4528B"/>
    <w:p w14:paraId="794ED8D3" w14:textId="77777777" w:rsidR="00014DBA" w:rsidRDefault="00014DBA"/>
    <w:sectPr w:rsidR="0001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A20E7"/>
    <w:multiLevelType w:val="hybridMultilevel"/>
    <w:tmpl w:val="7448682C"/>
    <w:lvl w:ilvl="0" w:tplc="F80EDFD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HAns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881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8B"/>
    <w:rsid w:val="00014DBA"/>
    <w:rsid w:val="00C4528B"/>
    <w:rsid w:val="00D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8D84"/>
  <w15:chartTrackingRefBased/>
  <w15:docId w15:val="{76742682-C9B5-43CA-9827-E1CE3174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528B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4528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4528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452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k.oszk.hu/18800/18898%20204-2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k.oszk.hu/18800/188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k.oszk.hu/18800/18898" TargetMode="External"/><Relationship Id="rId5" Type="http://schemas.openxmlformats.org/officeDocument/2006/relationships/hyperlink" Target="http://www.utolag.com/BehalozottMagyarOrszaggyule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1691</Words>
  <Characters>11670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Ilkei Csaba</dc:creator>
  <cp:keywords/>
  <dc:description/>
  <cp:lastModifiedBy>Dr. Ilkei Csaba</cp:lastModifiedBy>
  <cp:revision>1</cp:revision>
  <dcterms:created xsi:type="dcterms:W3CDTF">2022-05-23T15:43:00Z</dcterms:created>
  <dcterms:modified xsi:type="dcterms:W3CDTF">2022-05-23T15:49:00Z</dcterms:modified>
</cp:coreProperties>
</file>